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735" w:rsidRPr="00251735" w:rsidRDefault="00251735" w:rsidP="00251735">
      <w:pPr>
        <w:jc w:val="center"/>
        <w:rPr>
          <w:sz w:val="40"/>
        </w:rPr>
      </w:pPr>
      <w:r w:rsidRPr="00251735">
        <w:rPr>
          <w:sz w:val="40"/>
        </w:rPr>
        <w:t>The Arms Race before 1914</w:t>
      </w:r>
    </w:p>
    <w:p w:rsidR="00251735" w:rsidRDefault="00251735" w:rsidP="00251735">
      <w:pPr>
        <w:jc w:val="center"/>
        <w:rPr>
          <w:sz w:val="40"/>
        </w:rPr>
      </w:pPr>
      <w:r w:rsidRPr="00251735">
        <w:rPr>
          <w:sz w:val="40"/>
        </w:rPr>
        <w:t>-source investigation</w:t>
      </w:r>
    </w:p>
    <w:p w:rsidR="00251735" w:rsidRDefault="00251735" w:rsidP="00251735">
      <w:pPr>
        <w:rPr>
          <w:sz w:val="22"/>
        </w:rPr>
      </w:pPr>
    </w:p>
    <w:p w:rsidR="00251735" w:rsidRDefault="00251735" w:rsidP="00251735">
      <w:pPr>
        <w:rPr>
          <w:sz w:val="22"/>
        </w:rPr>
      </w:pPr>
      <w:r>
        <w:rPr>
          <w:sz w:val="22"/>
        </w:rPr>
        <w:t>Look carefully at Sources 14-18 on pages 9-10.</w:t>
      </w:r>
    </w:p>
    <w:p w:rsidR="00251735" w:rsidRDefault="00251735" w:rsidP="00251735">
      <w:pPr>
        <w:rPr>
          <w:sz w:val="22"/>
        </w:rPr>
      </w:pPr>
    </w:p>
    <w:p w:rsidR="00251735" w:rsidRDefault="00251735" w:rsidP="00251735">
      <w:pPr>
        <w:rPr>
          <w:sz w:val="22"/>
        </w:rPr>
      </w:pPr>
      <w:r w:rsidRPr="00251735">
        <w:rPr>
          <w:b/>
          <w:sz w:val="22"/>
        </w:rPr>
        <w:t>1.</w:t>
      </w:r>
      <w:r>
        <w:rPr>
          <w:sz w:val="22"/>
        </w:rPr>
        <w:t xml:space="preserve"> Read source 15</w:t>
      </w:r>
    </w:p>
    <w:p w:rsidR="00251735" w:rsidRDefault="00251735" w:rsidP="00251735">
      <w:pPr>
        <w:rPr>
          <w:sz w:val="22"/>
        </w:rPr>
      </w:pPr>
      <w:r>
        <w:rPr>
          <w:sz w:val="22"/>
        </w:rPr>
        <w:tab/>
      </w:r>
      <w:r w:rsidRPr="00251735">
        <w:rPr>
          <w:b/>
          <w:sz w:val="22"/>
        </w:rPr>
        <w:t>a)</w:t>
      </w:r>
      <w:r>
        <w:rPr>
          <w:sz w:val="22"/>
        </w:rPr>
        <w:t xml:space="preserve"> What is meant by the term ‘arms race’?</w:t>
      </w:r>
    </w:p>
    <w:p w:rsidR="00251735" w:rsidRDefault="00251735" w:rsidP="00251735">
      <w:pPr>
        <w:rPr>
          <w:sz w:val="22"/>
        </w:rPr>
      </w:pPr>
      <w:r>
        <w:rPr>
          <w:sz w:val="22"/>
        </w:rPr>
        <w:tab/>
      </w:r>
      <w:r w:rsidRPr="00251735">
        <w:rPr>
          <w:b/>
          <w:sz w:val="22"/>
        </w:rPr>
        <w:t>b)</w:t>
      </w:r>
      <w:r>
        <w:rPr>
          <w:sz w:val="22"/>
        </w:rPr>
        <w:t xml:space="preserve"> Give one exampleof this typoe of rivalry in Europe before 1914</w:t>
      </w:r>
    </w:p>
    <w:p w:rsidR="00251735" w:rsidRDefault="00251735" w:rsidP="00251735">
      <w:pPr>
        <w:rPr>
          <w:sz w:val="22"/>
        </w:rPr>
      </w:pPr>
    </w:p>
    <w:p w:rsidR="00251735" w:rsidRDefault="00251735" w:rsidP="00251735">
      <w:pPr>
        <w:rPr>
          <w:sz w:val="22"/>
        </w:rPr>
      </w:pPr>
      <w:r w:rsidRPr="00251735">
        <w:rPr>
          <w:b/>
          <w:sz w:val="22"/>
        </w:rPr>
        <w:t>2.</w:t>
      </w:r>
      <w:r>
        <w:rPr>
          <w:sz w:val="22"/>
        </w:rPr>
        <w:t xml:space="preserve"> Look at source 14.</w:t>
      </w:r>
    </w:p>
    <w:p w:rsidR="00251735" w:rsidRDefault="00251735" w:rsidP="00251735">
      <w:pPr>
        <w:rPr>
          <w:sz w:val="22"/>
        </w:rPr>
      </w:pPr>
      <w:r>
        <w:rPr>
          <w:sz w:val="22"/>
        </w:rPr>
        <w:tab/>
        <w:t>How useful is this sort of information to a historian studying the arms race?</w:t>
      </w:r>
    </w:p>
    <w:p w:rsidR="00251735" w:rsidRDefault="00251735" w:rsidP="00251735">
      <w:pPr>
        <w:rPr>
          <w:sz w:val="22"/>
        </w:rPr>
      </w:pPr>
    </w:p>
    <w:p w:rsidR="00251735" w:rsidRDefault="00251735" w:rsidP="00251735">
      <w:pPr>
        <w:rPr>
          <w:sz w:val="22"/>
        </w:rPr>
      </w:pPr>
      <w:r w:rsidRPr="00251735">
        <w:rPr>
          <w:b/>
          <w:sz w:val="22"/>
        </w:rPr>
        <w:t>3.</w:t>
      </w:r>
      <w:r>
        <w:rPr>
          <w:sz w:val="22"/>
        </w:rPr>
        <w:t xml:space="preserve"> Read source 17.</w:t>
      </w:r>
    </w:p>
    <w:p w:rsidR="00251735" w:rsidRDefault="00251735" w:rsidP="00251735">
      <w:pPr>
        <w:ind w:left="720"/>
        <w:rPr>
          <w:sz w:val="22"/>
        </w:rPr>
      </w:pPr>
      <w:r>
        <w:rPr>
          <w:sz w:val="22"/>
        </w:rPr>
        <w:t>How reliable is this source as evidence for the German attitudes towards the arms race before the First World War?</w:t>
      </w:r>
    </w:p>
    <w:p w:rsidR="00251735" w:rsidRDefault="00251735" w:rsidP="00251735">
      <w:pPr>
        <w:ind w:left="720"/>
        <w:rPr>
          <w:sz w:val="22"/>
        </w:rPr>
      </w:pPr>
    </w:p>
    <w:p w:rsidR="00251735" w:rsidRDefault="00251735" w:rsidP="00251735">
      <w:pPr>
        <w:rPr>
          <w:sz w:val="22"/>
        </w:rPr>
      </w:pPr>
      <w:r w:rsidRPr="00251735">
        <w:rPr>
          <w:b/>
          <w:sz w:val="22"/>
        </w:rPr>
        <w:t>4.</w:t>
      </w:r>
      <w:r>
        <w:rPr>
          <w:sz w:val="22"/>
        </w:rPr>
        <w:t xml:space="preserve"> Look at sources 15 and18.</w:t>
      </w:r>
    </w:p>
    <w:p w:rsidR="00251735" w:rsidRDefault="00251735" w:rsidP="00251735">
      <w:pPr>
        <w:ind w:left="720"/>
        <w:rPr>
          <w:sz w:val="22"/>
        </w:rPr>
      </w:pPr>
      <w:r>
        <w:rPr>
          <w:sz w:val="22"/>
        </w:rPr>
        <w:t>Which of these two sources would you regard as being of the greater value to a historian studying the arms race?</w:t>
      </w:r>
    </w:p>
    <w:p w:rsidR="00251735" w:rsidRDefault="00251735" w:rsidP="00251735">
      <w:pPr>
        <w:rPr>
          <w:sz w:val="22"/>
        </w:rPr>
      </w:pPr>
    </w:p>
    <w:p w:rsidR="00251735" w:rsidRDefault="00251735" w:rsidP="00251735">
      <w:pPr>
        <w:rPr>
          <w:sz w:val="22"/>
        </w:rPr>
      </w:pPr>
      <w:r w:rsidRPr="00251735">
        <w:rPr>
          <w:b/>
          <w:sz w:val="22"/>
        </w:rPr>
        <w:t>5.</w:t>
      </w:r>
      <w:r>
        <w:rPr>
          <w:sz w:val="22"/>
        </w:rPr>
        <w:t xml:space="preserve"> Look at sources 14-18.</w:t>
      </w:r>
    </w:p>
    <w:p w:rsidR="00251735" w:rsidRDefault="00251735" w:rsidP="00251735">
      <w:pPr>
        <w:ind w:left="720"/>
        <w:rPr>
          <w:sz w:val="22"/>
        </w:rPr>
      </w:pPr>
      <w:r>
        <w:rPr>
          <w:sz w:val="22"/>
        </w:rPr>
        <w:t>‘Germany was responsible for the arms race.’  Do the sources support this view? Use the table below to help you organize your thoughts before you write your answer to this question.</w:t>
      </w:r>
    </w:p>
    <w:p w:rsidR="00251735" w:rsidRDefault="00251735" w:rsidP="00251735">
      <w:pPr>
        <w:rPr>
          <w:sz w:val="22"/>
        </w:rPr>
      </w:pPr>
      <w:r>
        <w:rPr>
          <w:sz w:val="22"/>
        </w:rPr>
        <w:tab/>
      </w:r>
    </w:p>
    <w:p w:rsidR="00251735" w:rsidRDefault="00251735" w:rsidP="00251735">
      <w:pPr>
        <w:rPr>
          <w:sz w:val="22"/>
        </w:rPr>
      </w:pPr>
    </w:p>
    <w:tbl>
      <w:tblPr>
        <w:tblStyle w:val="TableGrid"/>
        <w:tblW w:w="0" w:type="auto"/>
        <w:tblLook w:val="00BF"/>
      </w:tblPr>
      <w:tblGrid>
        <w:gridCol w:w="1419"/>
        <w:gridCol w:w="1419"/>
        <w:gridCol w:w="1419"/>
        <w:gridCol w:w="1419"/>
        <w:gridCol w:w="1420"/>
        <w:gridCol w:w="1420"/>
      </w:tblGrid>
      <w:tr w:rsidR="00251735">
        <w:tc>
          <w:tcPr>
            <w:tcW w:w="1419" w:type="dxa"/>
          </w:tcPr>
          <w:p w:rsidR="00251735" w:rsidRDefault="00251735" w:rsidP="00251735">
            <w:pPr>
              <w:rPr>
                <w:sz w:val="22"/>
              </w:rPr>
            </w:pPr>
          </w:p>
        </w:tc>
        <w:tc>
          <w:tcPr>
            <w:tcW w:w="1419" w:type="dxa"/>
          </w:tcPr>
          <w:p w:rsidR="00251735" w:rsidRPr="00251735" w:rsidRDefault="00251735" w:rsidP="00251735">
            <w:pPr>
              <w:rPr>
                <w:b/>
                <w:sz w:val="22"/>
              </w:rPr>
            </w:pPr>
            <w:r w:rsidRPr="00251735">
              <w:rPr>
                <w:b/>
                <w:sz w:val="22"/>
              </w:rPr>
              <w:t>Source 14</w:t>
            </w:r>
          </w:p>
        </w:tc>
        <w:tc>
          <w:tcPr>
            <w:tcW w:w="1419" w:type="dxa"/>
          </w:tcPr>
          <w:p w:rsidR="00251735" w:rsidRPr="00251735" w:rsidRDefault="00251735" w:rsidP="00251735">
            <w:pPr>
              <w:rPr>
                <w:b/>
                <w:sz w:val="22"/>
              </w:rPr>
            </w:pPr>
            <w:r>
              <w:rPr>
                <w:b/>
                <w:sz w:val="22"/>
              </w:rPr>
              <w:t>Source 15</w:t>
            </w:r>
          </w:p>
        </w:tc>
        <w:tc>
          <w:tcPr>
            <w:tcW w:w="1419" w:type="dxa"/>
          </w:tcPr>
          <w:p w:rsidR="00251735" w:rsidRPr="00251735" w:rsidRDefault="00251735" w:rsidP="00251735">
            <w:pPr>
              <w:rPr>
                <w:b/>
                <w:sz w:val="22"/>
              </w:rPr>
            </w:pPr>
            <w:r>
              <w:rPr>
                <w:b/>
                <w:sz w:val="22"/>
              </w:rPr>
              <w:t>Source 16</w:t>
            </w:r>
          </w:p>
        </w:tc>
        <w:tc>
          <w:tcPr>
            <w:tcW w:w="1420" w:type="dxa"/>
          </w:tcPr>
          <w:p w:rsidR="00251735" w:rsidRPr="00251735" w:rsidRDefault="00251735" w:rsidP="00251735">
            <w:pPr>
              <w:rPr>
                <w:b/>
                <w:sz w:val="22"/>
              </w:rPr>
            </w:pPr>
            <w:r>
              <w:rPr>
                <w:b/>
                <w:sz w:val="22"/>
              </w:rPr>
              <w:t>Source 17</w:t>
            </w:r>
          </w:p>
        </w:tc>
        <w:tc>
          <w:tcPr>
            <w:tcW w:w="1420" w:type="dxa"/>
          </w:tcPr>
          <w:p w:rsidR="00251735" w:rsidRPr="00251735" w:rsidRDefault="00251735" w:rsidP="00251735">
            <w:pPr>
              <w:rPr>
                <w:b/>
                <w:sz w:val="22"/>
              </w:rPr>
            </w:pPr>
            <w:r>
              <w:rPr>
                <w:b/>
                <w:sz w:val="22"/>
              </w:rPr>
              <w:t>Source 18</w:t>
            </w:r>
          </w:p>
        </w:tc>
      </w:tr>
      <w:tr w:rsidR="00251735">
        <w:tc>
          <w:tcPr>
            <w:tcW w:w="1419" w:type="dxa"/>
          </w:tcPr>
          <w:p w:rsidR="00251735" w:rsidRPr="00251735" w:rsidRDefault="00251735" w:rsidP="00251735">
            <w:pPr>
              <w:rPr>
                <w:b/>
                <w:sz w:val="16"/>
              </w:rPr>
            </w:pPr>
            <w:r w:rsidRPr="00251735">
              <w:rPr>
                <w:b/>
                <w:sz w:val="16"/>
              </w:rPr>
              <w:t>Does this source contain relevant information?</w:t>
            </w: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20" w:type="dxa"/>
          </w:tcPr>
          <w:p w:rsidR="00251735" w:rsidRDefault="00251735" w:rsidP="00251735">
            <w:pPr>
              <w:rPr>
                <w:sz w:val="22"/>
              </w:rPr>
            </w:pPr>
          </w:p>
        </w:tc>
        <w:tc>
          <w:tcPr>
            <w:tcW w:w="1420" w:type="dxa"/>
          </w:tcPr>
          <w:p w:rsidR="00251735" w:rsidRDefault="00251735" w:rsidP="00251735">
            <w:pPr>
              <w:rPr>
                <w:sz w:val="22"/>
              </w:rPr>
            </w:pPr>
          </w:p>
        </w:tc>
      </w:tr>
      <w:tr w:rsidR="00251735">
        <w:tc>
          <w:tcPr>
            <w:tcW w:w="1419" w:type="dxa"/>
          </w:tcPr>
          <w:p w:rsidR="00251735" w:rsidRPr="00251735" w:rsidRDefault="00251735" w:rsidP="00251735">
            <w:pPr>
              <w:rPr>
                <w:b/>
                <w:sz w:val="16"/>
              </w:rPr>
            </w:pPr>
            <w:r w:rsidRPr="00251735">
              <w:rPr>
                <w:b/>
                <w:sz w:val="16"/>
              </w:rPr>
              <w:t>Does this source support the view?</w:t>
            </w: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20" w:type="dxa"/>
          </w:tcPr>
          <w:p w:rsidR="00251735" w:rsidRDefault="00251735" w:rsidP="00251735">
            <w:pPr>
              <w:rPr>
                <w:sz w:val="22"/>
              </w:rPr>
            </w:pPr>
          </w:p>
        </w:tc>
        <w:tc>
          <w:tcPr>
            <w:tcW w:w="1420" w:type="dxa"/>
          </w:tcPr>
          <w:p w:rsidR="00251735" w:rsidRDefault="00251735" w:rsidP="00251735">
            <w:pPr>
              <w:rPr>
                <w:sz w:val="22"/>
              </w:rPr>
            </w:pPr>
          </w:p>
        </w:tc>
      </w:tr>
      <w:tr w:rsidR="00251735">
        <w:tc>
          <w:tcPr>
            <w:tcW w:w="1419" w:type="dxa"/>
          </w:tcPr>
          <w:p w:rsidR="00251735" w:rsidRDefault="00251735" w:rsidP="00251735">
            <w:pPr>
              <w:rPr>
                <w:b/>
                <w:sz w:val="16"/>
              </w:rPr>
            </w:pPr>
            <w:r>
              <w:rPr>
                <w:b/>
                <w:sz w:val="16"/>
              </w:rPr>
              <w:t>Is this source reliable?</w:t>
            </w:r>
          </w:p>
          <w:p w:rsidR="00251735" w:rsidRDefault="00251735" w:rsidP="00251735">
            <w:pPr>
              <w:rPr>
                <w:sz w:val="16"/>
              </w:rPr>
            </w:pPr>
            <w:r>
              <w:rPr>
                <w:sz w:val="16"/>
              </w:rPr>
              <w:t>(give reasons)</w:t>
            </w: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Pr="00251735" w:rsidRDefault="00251735" w:rsidP="00251735">
            <w:pPr>
              <w:rPr>
                <w:sz w:val="16"/>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20" w:type="dxa"/>
          </w:tcPr>
          <w:p w:rsidR="00251735" w:rsidRDefault="00251735" w:rsidP="00251735">
            <w:pPr>
              <w:rPr>
                <w:sz w:val="22"/>
              </w:rPr>
            </w:pPr>
          </w:p>
        </w:tc>
        <w:tc>
          <w:tcPr>
            <w:tcW w:w="1420" w:type="dxa"/>
          </w:tcPr>
          <w:p w:rsidR="00251735" w:rsidRDefault="00251735" w:rsidP="00251735">
            <w:pPr>
              <w:rPr>
                <w:sz w:val="22"/>
              </w:rPr>
            </w:pPr>
          </w:p>
        </w:tc>
      </w:tr>
      <w:tr w:rsidR="00251735">
        <w:tc>
          <w:tcPr>
            <w:tcW w:w="1419" w:type="dxa"/>
          </w:tcPr>
          <w:p w:rsidR="00251735" w:rsidRDefault="00251735" w:rsidP="00251735">
            <w:pPr>
              <w:rPr>
                <w:b/>
                <w:sz w:val="16"/>
              </w:rPr>
            </w:pPr>
            <w:r>
              <w:rPr>
                <w:b/>
                <w:sz w:val="16"/>
              </w:rPr>
              <w:t>Is this source supported by your own knowledge?</w:t>
            </w:r>
          </w:p>
          <w:p w:rsidR="00251735" w:rsidRDefault="00251735" w:rsidP="00251735">
            <w:pPr>
              <w:rPr>
                <w:sz w:val="16"/>
              </w:rPr>
            </w:pPr>
            <w:r w:rsidRPr="00251735">
              <w:rPr>
                <w:sz w:val="16"/>
              </w:rPr>
              <w:t>(Give examples)</w:t>
            </w: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Default="00251735" w:rsidP="00251735">
            <w:pPr>
              <w:rPr>
                <w:sz w:val="16"/>
              </w:rPr>
            </w:pPr>
          </w:p>
          <w:p w:rsidR="00251735" w:rsidRPr="00251735" w:rsidRDefault="00251735" w:rsidP="00251735">
            <w:pPr>
              <w:rPr>
                <w:sz w:val="16"/>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20" w:type="dxa"/>
          </w:tcPr>
          <w:p w:rsidR="00251735" w:rsidRDefault="00251735" w:rsidP="00251735">
            <w:pPr>
              <w:rPr>
                <w:sz w:val="22"/>
              </w:rPr>
            </w:pPr>
          </w:p>
        </w:tc>
        <w:tc>
          <w:tcPr>
            <w:tcW w:w="1420" w:type="dxa"/>
          </w:tcPr>
          <w:p w:rsidR="00251735" w:rsidRDefault="00251735" w:rsidP="00251735">
            <w:pPr>
              <w:rPr>
                <w:sz w:val="22"/>
              </w:rPr>
            </w:pPr>
          </w:p>
        </w:tc>
      </w:tr>
      <w:tr w:rsidR="00251735">
        <w:tc>
          <w:tcPr>
            <w:tcW w:w="1419" w:type="dxa"/>
          </w:tcPr>
          <w:p w:rsidR="00251735" w:rsidRDefault="00251735" w:rsidP="00251735">
            <w:pPr>
              <w:rPr>
                <w:b/>
                <w:sz w:val="16"/>
              </w:rPr>
            </w:pPr>
            <w:r w:rsidRPr="00251735">
              <w:rPr>
                <w:b/>
                <w:sz w:val="16"/>
              </w:rPr>
              <w:t>Is this source suppo</w:t>
            </w:r>
            <w:r>
              <w:rPr>
                <w:b/>
                <w:sz w:val="16"/>
              </w:rPr>
              <w:t>rted by other sources in the selection?</w:t>
            </w:r>
          </w:p>
          <w:p w:rsidR="00251735" w:rsidRPr="00251735" w:rsidRDefault="00251735" w:rsidP="00251735">
            <w:pPr>
              <w:rPr>
                <w:sz w:val="16"/>
              </w:rPr>
            </w:pPr>
            <w:r>
              <w:rPr>
                <w:sz w:val="16"/>
              </w:rPr>
              <w:t>(Explain)</w:t>
            </w: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19" w:type="dxa"/>
          </w:tcPr>
          <w:p w:rsidR="00251735" w:rsidRDefault="00251735" w:rsidP="00251735">
            <w:pPr>
              <w:rPr>
                <w:sz w:val="22"/>
              </w:rPr>
            </w:pPr>
          </w:p>
        </w:tc>
        <w:tc>
          <w:tcPr>
            <w:tcW w:w="1420" w:type="dxa"/>
          </w:tcPr>
          <w:p w:rsidR="00251735" w:rsidRDefault="00251735" w:rsidP="00251735">
            <w:pPr>
              <w:rPr>
                <w:sz w:val="22"/>
              </w:rPr>
            </w:pPr>
          </w:p>
        </w:tc>
        <w:tc>
          <w:tcPr>
            <w:tcW w:w="1420" w:type="dxa"/>
          </w:tcPr>
          <w:p w:rsidR="00251735" w:rsidRDefault="00251735" w:rsidP="00251735">
            <w:pPr>
              <w:rPr>
                <w:sz w:val="22"/>
              </w:rPr>
            </w:pPr>
          </w:p>
        </w:tc>
      </w:tr>
    </w:tbl>
    <w:p w:rsidR="005A743E" w:rsidRPr="00251735" w:rsidRDefault="00251735" w:rsidP="00251735">
      <w:pPr>
        <w:rPr>
          <w:sz w:val="22"/>
        </w:rPr>
      </w:pPr>
    </w:p>
    <w:sectPr w:rsidR="005A743E" w:rsidRPr="00251735" w:rsidSect="00D92E8F">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51735"/>
    <w:rsid w:val="0025173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3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25173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170</Words>
  <Characters>969</Characters>
  <Application>Microsoft Macintosh Word</Application>
  <DocSecurity>0</DocSecurity>
  <Lines>8</Lines>
  <Paragraphs>1</Paragraphs>
  <ScaleCrop>false</ScaleCrop>
  <Company>KAUST</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KAUST School</cp:lastModifiedBy>
  <cp:revision>1</cp:revision>
  <dcterms:created xsi:type="dcterms:W3CDTF">2010-12-05T16:51:00Z</dcterms:created>
  <dcterms:modified xsi:type="dcterms:W3CDTF">2010-12-05T17:05:00Z</dcterms:modified>
</cp:coreProperties>
</file>